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5C" w:rsidRPr="00305F16" w:rsidRDefault="003506C2" w:rsidP="003506C2">
      <w:pPr>
        <w:jc w:val="right"/>
        <w:rPr>
          <w:rFonts w:ascii="David" w:hAnsi="David" w:cs="David"/>
          <w:sz w:val="32"/>
          <w:szCs w:val="32"/>
          <w:u w:val="single"/>
          <w:rtl/>
        </w:rPr>
      </w:pPr>
      <w:r>
        <w:rPr>
          <w:rFonts w:ascii="David" w:hAnsi="David" w:cs="David" w:hint="cs"/>
          <w:sz w:val="28"/>
          <w:szCs w:val="28"/>
          <w:rtl/>
        </w:rPr>
        <w:t xml:space="preserve">                                         </w:t>
      </w:r>
      <w:r w:rsidRPr="00305F16">
        <w:rPr>
          <w:rFonts w:ascii="David" w:hAnsi="David" w:cs="David" w:hint="cs"/>
          <w:sz w:val="32"/>
          <w:szCs w:val="32"/>
          <w:u w:val="single"/>
          <w:rtl/>
        </w:rPr>
        <w:t>החלטה בערעור מועדון אטיוד רמת גן</w:t>
      </w:r>
    </w:p>
    <w:p w:rsidR="003506C2" w:rsidRDefault="003506C2" w:rsidP="003506C2">
      <w:pPr>
        <w:jc w:val="right"/>
        <w:rPr>
          <w:rFonts w:ascii="David" w:hAnsi="David" w:cs="David"/>
          <w:sz w:val="28"/>
          <w:szCs w:val="28"/>
        </w:rPr>
      </w:pPr>
    </w:p>
    <w:p w:rsidR="006E200C" w:rsidRDefault="006E200C" w:rsidP="00305F16">
      <w:pPr>
        <w:jc w:val="right"/>
        <w:rPr>
          <w:rFonts w:ascii="David" w:hAnsi="David" w:cs="David"/>
          <w:sz w:val="28"/>
          <w:szCs w:val="28"/>
          <w:rtl/>
        </w:rPr>
      </w:pPr>
      <w:r>
        <w:rPr>
          <w:rFonts w:ascii="David" w:hAnsi="David" w:cs="David"/>
          <w:sz w:val="28"/>
          <w:szCs w:val="28"/>
        </w:rPr>
        <w:t xml:space="preserve">                      </w:t>
      </w:r>
      <w:r>
        <w:rPr>
          <w:rFonts w:ascii="David" w:hAnsi="David" w:cs="David" w:hint="cs"/>
          <w:sz w:val="28"/>
          <w:szCs w:val="28"/>
          <w:rtl/>
        </w:rPr>
        <w:t xml:space="preserve"> </w:t>
      </w:r>
      <w:r w:rsidR="001D36DA">
        <w:rPr>
          <w:rFonts w:ascii="David" w:hAnsi="David" w:cs="David" w:hint="cs"/>
          <w:sz w:val="28"/>
          <w:szCs w:val="28"/>
          <w:rtl/>
        </w:rPr>
        <w:t>ביום 18.08.2019 עומדת להיפתח אליפות ישראל בשחמט לקבוצות של ילדים עד גיל 14</w:t>
      </w:r>
      <w:r w:rsidR="003252AB">
        <w:rPr>
          <w:rFonts w:ascii="David" w:hAnsi="David" w:cs="David" w:hint="cs"/>
          <w:sz w:val="28"/>
          <w:szCs w:val="28"/>
          <w:rtl/>
        </w:rPr>
        <w:t xml:space="preserve"> (להלן- "האליפות"</w:t>
      </w:r>
      <w:r w:rsidR="001D36DA">
        <w:rPr>
          <w:rFonts w:ascii="David" w:hAnsi="David" w:cs="David" w:hint="cs"/>
          <w:sz w:val="28"/>
          <w:szCs w:val="28"/>
          <w:rtl/>
        </w:rPr>
        <w:t>.</w:t>
      </w:r>
    </w:p>
    <w:p w:rsidR="001D36DA" w:rsidRDefault="001D36DA" w:rsidP="001C4F94">
      <w:pPr>
        <w:jc w:val="right"/>
        <w:rPr>
          <w:rFonts w:ascii="David" w:hAnsi="David" w:cs="David"/>
          <w:sz w:val="28"/>
          <w:szCs w:val="28"/>
          <w:rtl/>
        </w:rPr>
      </w:pPr>
      <w:r>
        <w:rPr>
          <w:rFonts w:ascii="David" w:hAnsi="David" w:cs="David" w:hint="cs"/>
          <w:sz w:val="28"/>
          <w:szCs w:val="28"/>
          <w:rtl/>
        </w:rPr>
        <w:t>ההזמנה לאחראים על קבוצות ה</w:t>
      </w:r>
      <w:r w:rsidR="00916472">
        <w:rPr>
          <w:rFonts w:ascii="David" w:hAnsi="David" w:cs="David" w:hint="cs"/>
          <w:sz w:val="28"/>
          <w:szCs w:val="28"/>
          <w:rtl/>
        </w:rPr>
        <w:t>ילדים</w:t>
      </w:r>
      <w:r>
        <w:rPr>
          <w:rFonts w:ascii="David" w:hAnsi="David" w:cs="David" w:hint="cs"/>
          <w:sz w:val="28"/>
          <w:szCs w:val="28"/>
          <w:rtl/>
        </w:rPr>
        <w:t xml:space="preserve"> פורסמה ביום 20.02.2019 באתר האיגוד</w:t>
      </w:r>
      <w:r w:rsidR="00056DCC">
        <w:rPr>
          <w:rFonts w:ascii="David" w:hAnsi="David" w:cs="David" w:hint="cs"/>
          <w:sz w:val="28"/>
          <w:szCs w:val="28"/>
          <w:rtl/>
        </w:rPr>
        <w:t xml:space="preserve"> היינו כחצי ש</w:t>
      </w:r>
      <w:r w:rsidR="001C4F94">
        <w:rPr>
          <w:rFonts w:ascii="David" w:hAnsi="David" w:cs="David" w:hint="cs"/>
          <w:sz w:val="28"/>
          <w:szCs w:val="28"/>
          <w:rtl/>
        </w:rPr>
        <w:t>נ</w:t>
      </w:r>
      <w:r w:rsidR="00056DCC">
        <w:rPr>
          <w:rFonts w:ascii="David" w:hAnsi="David" w:cs="David" w:hint="cs"/>
          <w:sz w:val="28"/>
          <w:szCs w:val="28"/>
          <w:rtl/>
        </w:rPr>
        <w:t>ה קודם לכן ( להלן- "ההזמנה").</w:t>
      </w:r>
    </w:p>
    <w:p w:rsidR="00056DCC" w:rsidRDefault="00056DCC" w:rsidP="00916472">
      <w:pPr>
        <w:jc w:val="right"/>
        <w:rPr>
          <w:rFonts w:ascii="David" w:hAnsi="David" w:cs="David"/>
          <w:sz w:val="28"/>
          <w:szCs w:val="28"/>
          <w:rtl/>
        </w:rPr>
      </w:pPr>
      <w:r>
        <w:rPr>
          <w:rFonts w:ascii="David" w:hAnsi="David" w:cs="David" w:hint="cs"/>
          <w:sz w:val="28"/>
          <w:szCs w:val="28"/>
          <w:rtl/>
        </w:rPr>
        <w:t>האליפות תתקיים בכפר הנוער ניר העמק, ליד עפולה בארבעה ימים מרוכזים</w:t>
      </w:r>
      <w:r w:rsidR="00A94BBF">
        <w:rPr>
          <w:rFonts w:ascii="David" w:hAnsi="David" w:cs="David" w:hint="cs"/>
          <w:sz w:val="28"/>
          <w:szCs w:val="28"/>
          <w:rtl/>
        </w:rPr>
        <w:t xml:space="preserve"> שבהם ה</w:t>
      </w:r>
      <w:r w:rsidR="00916472">
        <w:rPr>
          <w:rFonts w:ascii="David" w:hAnsi="David" w:cs="David" w:hint="cs"/>
          <w:sz w:val="28"/>
          <w:szCs w:val="28"/>
          <w:rtl/>
        </w:rPr>
        <w:t xml:space="preserve">ילדים </w:t>
      </w:r>
      <w:r w:rsidR="00A94BBF">
        <w:rPr>
          <w:rFonts w:ascii="David" w:hAnsi="David" w:cs="David" w:hint="cs"/>
          <w:sz w:val="28"/>
          <w:szCs w:val="28"/>
          <w:rtl/>
        </w:rPr>
        <w:t>ילונו בכפר.</w:t>
      </w:r>
    </w:p>
    <w:p w:rsidR="00056DCC" w:rsidRDefault="00056DCC" w:rsidP="00056DCC">
      <w:pPr>
        <w:jc w:val="right"/>
        <w:rPr>
          <w:rFonts w:ascii="David" w:hAnsi="David" w:cs="David"/>
          <w:sz w:val="28"/>
          <w:szCs w:val="28"/>
          <w:rtl/>
        </w:rPr>
      </w:pPr>
      <w:r>
        <w:rPr>
          <w:rFonts w:ascii="David" w:hAnsi="David" w:cs="David" w:hint="cs"/>
          <w:sz w:val="28"/>
          <w:szCs w:val="28"/>
          <w:rtl/>
        </w:rPr>
        <w:t>בהזמנה נכלל גם תקנון האליפות. שנים מסעיפיו שיצוטטו להלן מעלים ומורידים לעניין ערעור זה:</w:t>
      </w:r>
    </w:p>
    <w:p w:rsidR="00056DCC" w:rsidRDefault="00056DCC" w:rsidP="001D36DA">
      <w:pPr>
        <w:jc w:val="right"/>
        <w:rPr>
          <w:rFonts w:ascii="David" w:hAnsi="David" w:cs="David"/>
          <w:sz w:val="28"/>
          <w:szCs w:val="28"/>
          <w:rtl/>
        </w:rPr>
      </w:pPr>
      <w:r>
        <w:rPr>
          <w:rFonts w:ascii="David" w:hAnsi="David" w:cs="David" w:hint="cs"/>
          <w:sz w:val="28"/>
          <w:szCs w:val="28"/>
          <w:rtl/>
        </w:rPr>
        <w:t>1: "מספר הקבוצות</w:t>
      </w:r>
      <w:r w:rsidR="0019661D">
        <w:rPr>
          <w:rFonts w:ascii="David" w:hAnsi="David" w:cs="David" w:hint="cs"/>
          <w:sz w:val="28"/>
          <w:szCs w:val="28"/>
          <w:rtl/>
        </w:rPr>
        <w:t xml:space="preserve"> שמועדון רשאי לרשום לאליפות מוגבל ל</w:t>
      </w:r>
      <w:r w:rsidR="00916472">
        <w:rPr>
          <w:rFonts w:ascii="David" w:hAnsi="David" w:cs="David" w:hint="cs"/>
          <w:sz w:val="28"/>
          <w:szCs w:val="28"/>
          <w:rtl/>
        </w:rPr>
        <w:t>-</w:t>
      </w:r>
      <w:r w:rsidR="0019661D">
        <w:rPr>
          <w:rFonts w:ascii="David" w:hAnsi="David" w:cs="David" w:hint="cs"/>
          <w:sz w:val="28"/>
          <w:szCs w:val="28"/>
          <w:rtl/>
        </w:rPr>
        <w:t>6 קבוצות מקסימום, גם זאת רק בתנאי שנרשמו בזמן. מעבר ל</w:t>
      </w:r>
      <w:r w:rsidR="00C77D8E">
        <w:rPr>
          <w:rFonts w:ascii="David" w:hAnsi="David" w:cs="David" w:hint="cs"/>
          <w:sz w:val="28"/>
          <w:szCs w:val="28"/>
          <w:rtl/>
        </w:rPr>
        <w:t>-</w:t>
      </w:r>
      <w:bookmarkStart w:id="0" w:name="_GoBack"/>
      <w:bookmarkEnd w:id="0"/>
      <w:r w:rsidR="0019661D">
        <w:rPr>
          <w:rFonts w:ascii="David" w:hAnsi="David" w:cs="David" w:hint="cs"/>
          <w:sz w:val="28"/>
          <w:szCs w:val="28"/>
          <w:rtl/>
        </w:rPr>
        <w:t>5 קבוצות על בסיס מקום פנוי בלבד. לא נאפשר שיתוף קבוצות שנרשמו באיחור אם לא יהיה עבורן מקום. בכל מקרה אין באפשרותנו לרשום יותר מ48 קבוצות בשל מגבלות המקום".</w:t>
      </w:r>
    </w:p>
    <w:p w:rsidR="0019661D" w:rsidRDefault="0019661D" w:rsidP="0019661D">
      <w:pPr>
        <w:jc w:val="right"/>
        <w:rPr>
          <w:rFonts w:ascii="David" w:hAnsi="David" w:cs="David"/>
          <w:sz w:val="28"/>
          <w:szCs w:val="28"/>
          <w:rtl/>
        </w:rPr>
      </w:pPr>
      <w:r>
        <w:rPr>
          <w:rFonts w:ascii="David" w:hAnsi="David" w:cs="David" w:hint="cs"/>
          <w:sz w:val="28"/>
          <w:szCs w:val="28"/>
          <w:rtl/>
        </w:rPr>
        <w:t xml:space="preserve">13 : הרשמה : יש להירשם באמצעות הטופס עד יום ראשון 18/7 בשעה 1500. </w:t>
      </w:r>
      <w:r w:rsidRPr="0019661D">
        <w:rPr>
          <w:rFonts w:ascii="David" w:hAnsi="David" w:cs="David" w:hint="cs"/>
          <w:b/>
          <w:bCs/>
          <w:sz w:val="28"/>
          <w:szCs w:val="28"/>
          <w:rtl/>
        </w:rPr>
        <w:t>יש לצרף להרשמה את מלוא התשלום עבור השחקנים והמלווים. הרשמה ללא תשלום בפועל אינה תקפה. אין אפשרות לחייב מועדון על ההשתתפות בתחרות</w:t>
      </w:r>
      <w:r>
        <w:rPr>
          <w:rFonts w:ascii="David" w:hAnsi="David" w:cs="David" w:hint="cs"/>
          <w:sz w:val="28"/>
          <w:szCs w:val="28"/>
          <w:rtl/>
        </w:rPr>
        <w:t>".</w:t>
      </w:r>
    </w:p>
    <w:p w:rsidR="003252AB" w:rsidRDefault="003252AB" w:rsidP="00916472">
      <w:pPr>
        <w:jc w:val="right"/>
        <w:rPr>
          <w:rFonts w:ascii="David" w:hAnsi="David" w:cs="David"/>
          <w:sz w:val="28"/>
          <w:szCs w:val="28"/>
          <w:rtl/>
        </w:rPr>
      </w:pPr>
      <w:r>
        <w:rPr>
          <w:rFonts w:ascii="David" w:hAnsi="David" w:cs="David" w:hint="cs"/>
          <w:sz w:val="28"/>
          <w:szCs w:val="28"/>
          <w:rtl/>
        </w:rPr>
        <w:t xml:space="preserve">המערער הוא מועדון שחמט שבו יש פעילות ענפה של ילדים ויש לו הישגים מצויינים בגילאים אלה. אשתקד הוא שלח 8 קבוצות לאליפות ישראל עד גיל 14. </w:t>
      </w:r>
    </w:p>
    <w:p w:rsidR="003252AB" w:rsidRDefault="003252AB" w:rsidP="00C77D8E">
      <w:pPr>
        <w:jc w:val="right"/>
        <w:rPr>
          <w:rFonts w:ascii="David" w:hAnsi="David" w:cs="David"/>
          <w:sz w:val="28"/>
          <w:szCs w:val="28"/>
          <w:rtl/>
        </w:rPr>
      </w:pPr>
      <w:r>
        <w:rPr>
          <w:rFonts w:ascii="David" w:hAnsi="David" w:cs="David" w:hint="cs"/>
          <w:sz w:val="28"/>
          <w:szCs w:val="28"/>
          <w:rtl/>
        </w:rPr>
        <w:t xml:space="preserve">השנה רצה המערער לשגר 8 קבוצות לאליפות אולם הצליח להרכיב 7 קבוצות בלבד. התנהלותו של המועדון ביחס לרישום הקבוצות הייתה </w:t>
      </w:r>
      <w:r w:rsidR="009C65D2">
        <w:rPr>
          <w:rFonts w:ascii="David" w:hAnsi="David" w:cs="David" w:hint="cs"/>
          <w:sz w:val="28"/>
          <w:szCs w:val="28"/>
          <w:rtl/>
        </w:rPr>
        <w:t>בעייתית</w:t>
      </w:r>
      <w:r>
        <w:rPr>
          <w:rFonts w:ascii="David" w:hAnsi="David" w:cs="David" w:hint="cs"/>
          <w:sz w:val="28"/>
          <w:szCs w:val="28"/>
          <w:rtl/>
        </w:rPr>
        <w:t>. לא זו בלבד שהוא בקש לרשום 8 או 7 קבוצות בניגוד מפורש לאמור בסעיף 1 לתקנון האליפות שקבע כי הרישום מוגבל ל</w:t>
      </w:r>
      <w:r w:rsidR="00916472">
        <w:rPr>
          <w:rFonts w:ascii="David" w:hAnsi="David" w:cs="David" w:hint="cs"/>
          <w:sz w:val="28"/>
          <w:szCs w:val="28"/>
          <w:rtl/>
        </w:rPr>
        <w:t>-</w:t>
      </w:r>
      <w:r>
        <w:rPr>
          <w:rFonts w:ascii="David" w:hAnsi="David" w:cs="David" w:hint="cs"/>
          <w:sz w:val="28"/>
          <w:szCs w:val="28"/>
          <w:rtl/>
        </w:rPr>
        <w:t xml:space="preserve">6 קבוצות מקסימום, אלא שגם זכותו לרשום 6 קבוצות </w:t>
      </w:r>
      <w:r w:rsidR="009C65D2">
        <w:rPr>
          <w:rFonts w:ascii="David" w:hAnsi="David" w:cs="David" w:hint="cs"/>
          <w:sz w:val="28"/>
          <w:szCs w:val="28"/>
          <w:rtl/>
        </w:rPr>
        <w:t>חדלה מלהיות</w:t>
      </w:r>
      <w:r>
        <w:rPr>
          <w:rFonts w:ascii="David" w:hAnsi="David" w:cs="David" w:hint="cs"/>
          <w:sz w:val="28"/>
          <w:szCs w:val="28"/>
          <w:rtl/>
        </w:rPr>
        <w:t xml:space="preserve"> אוטומטית משום שלא נרשם כנדרש בסעיף 13 לתקנון האליפות, עד יום</w:t>
      </w:r>
      <w:r w:rsidR="00C77D8E">
        <w:rPr>
          <w:rFonts w:ascii="David" w:hAnsi="David" w:cs="David" w:hint="cs"/>
          <w:sz w:val="28"/>
          <w:szCs w:val="28"/>
          <w:rtl/>
        </w:rPr>
        <w:t xml:space="preserve"> </w:t>
      </w:r>
      <w:r w:rsidR="00C77D8E">
        <w:rPr>
          <w:rFonts w:ascii="David" w:hAnsi="David" w:cs="David" w:hint="cs"/>
          <w:sz w:val="28"/>
          <w:szCs w:val="28"/>
          <w:rtl/>
        </w:rPr>
        <w:t>18.07.2019</w:t>
      </w:r>
      <w:r w:rsidR="00C77D8E">
        <w:rPr>
          <w:rFonts w:ascii="David" w:hAnsi="David" w:cs="David" w:hint="cs"/>
          <w:sz w:val="28"/>
          <w:szCs w:val="28"/>
          <w:rtl/>
        </w:rPr>
        <w:t xml:space="preserve">   </w:t>
      </w:r>
      <w:r w:rsidR="009C65D2">
        <w:rPr>
          <w:rFonts w:ascii="David" w:hAnsi="David" w:cs="David" w:hint="cs"/>
          <w:sz w:val="28"/>
          <w:szCs w:val="28"/>
          <w:rtl/>
        </w:rPr>
        <w:t>ולכן רישום הקבוצה הששית היה מותנה בכך שיהיה עבורה מקום בכפר.</w:t>
      </w:r>
      <w:r w:rsidR="00EC6C3A">
        <w:rPr>
          <w:rFonts w:ascii="David" w:hAnsi="David" w:cs="David" w:hint="cs"/>
          <w:sz w:val="28"/>
          <w:szCs w:val="28"/>
          <w:rtl/>
        </w:rPr>
        <w:t xml:space="preserve"> לאחר שנרשם המערער לתחרות, הותר לו על ידי הסמנכ"ל המקצועי מר פילוסוף ( להלן "הסמנכ"ל") לרשום רק 6 קבוצות ומכאן הערעור לבית הדין המבקש לאשר את השתתפות כל שבע הקבוצות של המערער</w:t>
      </w:r>
      <w:r w:rsidR="004E1287">
        <w:rPr>
          <w:rFonts w:ascii="David" w:hAnsi="David" w:cs="David" w:hint="cs"/>
          <w:sz w:val="28"/>
          <w:szCs w:val="28"/>
          <w:rtl/>
        </w:rPr>
        <w:t>.</w:t>
      </w:r>
    </w:p>
    <w:p w:rsidR="00916472" w:rsidRDefault="00916472" w:rsidP="009C65D2">
      <w:pPr>
        <w:jc w:val="right"/>
        <w:rPr>
          <w:rFonts w:ascii="David" w:hAnsi="David" w:cs="David"/>
          <w:sz w:val="28"/>
          <w:szCs w:val="28"/>
          <w:rtl/>
        </w:rPr>
      </w:pPr>
      <w:r>
        <w:rPr>
          <w:rFonts w:ascii="David" w:hAnsi="David" w:cs="David" w:hint="cs"/>
          <w:sz w:val="28"/>
          <w:szCs w:val="28"/>
          <w:rtl/>
        </w:rPr>
        <w:t>דין הערעור להידחות</w:t>
      </w:r>
    </w:p>
    <w:p w:rsidR="004E1287" w:rsidRDefault="004E1287" w:rsidP="009C65D2">
      <w:pPr>
        <w:jc w:val="right"/>
        <w:rPr>
          <w:rFonts w:ascii="David" w:hAnsi="David" w:cs="David"/>
          <w:sz w:val="28"/>
          <w:szCs w:val="28"/>
          <w:rtl/>
        </w:rPr>
      </w:pPr>
      <w:r w:rsidRPr="00C77D8E">
        <w:rPr>
          <w:rFonts w:ascii="David" w:hAnsi="David" w:cs="David" w:hint="cs"/>
          <w:b/>
          <w:bCs/>
          <w:sz w:val="28"/>
          <w:szCs w:val="28"/>
          <w:rtl/>
        </w:rPr>
        <w:t>תקנון האליפות אינו מסמך לתפארת המליצה ואינו בגדר המלצה גרידא. זהו מסמך מחייב ומן הראוי שהאחראים על הקבוצות יכבדו אותו</w:t>
      </w:r>
      <w:r>
        <w:rPr>
          <w:rFonts w:ascii="David" w:hAnsi="David" w:cs="David" w:hint="cs"/>
          <w:sz w:val="28"/>
          <w:szCs w:val="28"/>
          <w:rtl/>
        </w:rPr>
        <w:t>.</w:t>
      </w:r>
      <w:r w:rsidR="00C77D8E">
        <w:rPr>
          <w:rFonts w:ascii="David" w:hAnsi="David" w:cs="David" w:hint="cs"/>
          <w:sz w:val="28"/>
          <w:szCs w:val="28"/>
          <w:rtl/>
        </w:rPr>
        <w:t xml:space="preserve"> </w:t>
      </w:r>
      <w:r w:rsidR="002E4BA5">
        <w:rPr>
          <w:rFonts w:ascii="David" w:hAnsi="David" w:cs="David" w:hint="cs"/>
          <w:sz w:val="28"/>
          <w:szCs w:val="28"/>
          <w:rtl/>
        </w:rPr>
        <w:t xml:space="preserve">הגבלת מספר הקבוצות ל-6 למועדון איננה שרירותית. היא תולדה של אילוץ שנובע מכך שזאת אליפות ארצית ומן הראוי לאפשר למועדונים מכל רחבי הארץ ואפילו לעודדם, לשלוח קבוצות לאליפות ולמרבה הצער מספר המקומות מוגבל.לסמנכ"ל לא רק הייתה סמכות לאור תקנון האליפות להתנגד לרישום </w:t>
      </w:r>
      <w:r w:rsidR="00916472">
        <w:rPr>
          <w:rFonts w:ascii="David" w:hAnsi="David" w:cs="David" w:hint="cs"/>
          <w:sz w:val="28"/>
          <w:szCs w:val="28"/>
          <w:rtl/>
        </w:rPr>
        <w:t xml:space="preserve">של </w:t>
      </w:r>
      <w:r w:rsidR="002E4BA5">
        <w:rPr>
          <w:rFonts w:ascii="David" w:hAnsi="David" w:cs="David" w:hint="cs"/>
          <w:sz w:val="28"/>
          <w:szCs w:val="28"/>
          <w:rtl/>
        </w:rPr>
        <w:t xml:space="preserve">מעל ל-6 קבוצות </w:t>
      </w:r>
      <w:r w:rsidR="00916472">
        <w:rPr>
          <w:rFonts w:ascii="David" w:hAnsi="David" w:cs="David" w:hint="cs"/>
          <w:sz w:val="28"/>
          <w:szCs w:val="28"/>
          <w:rtl/>
        </w:rPr>
        <w:t xml:space="preserve">למועדון </w:t>
      </w:r>
      <w:r w:rsidR="002E4BA5">
        <w:rPr>
          <w:rFonts w:ascii="David" w:hAnsi="David" w:cs="David" w:hint="cs"/>
          <w:sz w:val="28"/>
          <w:szCs w:val="28"/>
          <w:rtl/>
        </w:rPr>
        <w:t>אלא שהייתה מוטלת עליו חובה לעשות כן. התקנון נועד בין היתר להבטיח שהאליפות לא תהיה מה שנקרא בלשון עממית "שכונה". כלליה יהיו ידועים ושקופים מראש ושווים לכל המועדונים. אם יאפשרו חריגה מהתקנון למועדון פלוני מדוע שלא יעשו כן למועדונים אחרים וכלום אין בכך עידוד למועדונים שאינם מכבדים את התקנון?</w:t>
      </w:r>
    </w:p>
    <w:p w:rsidR="002E4BA5" w:rsidRDefault="002E4BA5" w:rsidP="004C66E2">
      <w:pPr>
        <w:jc w:val="right"/>
        <w:rPr>
          <w:rFonts w:ascii="David" w:hAnsi="David" w:cs="David"/>
          <w:sz w:val="28"/>
          <w:szCs w:val="28"/>
          <w:rtl/>
        </w:rPr>
      </w:pPr>
      <w:r>
        <w:rPr>
          <w:rFonts w:ascii="David" w:hAnsi="David" w:cs="David" w:hint="cs"/>
          <w:sz w:val="28"/>
          <w:szCs w:val="28"/>
          <w:rtl/>
        </w:rPr>
        <w:t>צריך לברך את האחראי על המערער בשל מסירותו לציבור השחמטאים הצעיר במועדונו אולם אין בכך הצדקה להתעלמות מהתקנון</w:t>
      </w:r>
      <w:r w:rsidR="004C66E2">
        <w:rPr>
          <w:rFonts w:ascii="David" w:hAnsi="David" w:cs="David" w:hint="cs"/>
          <w:sz w:val="28"/>
          <w:szCs w:val="28"/>
          <w:rtl/>
        </w:rPr>
        <w:t xml:space="preserve">. </w:t>
      </w:r>
      <w:r>
        <w:rPr>
          <w:rFonts w:ascii="David" w:hAnsi="David" w:cs="David" w:hint="cs"/>
          <w:sz w:val="28"/>
          <w:szCs w:val="28"/>
          <w:rtl/>
        </w:rPr>
        <w:t>בעובדה ששנה קודם לכן רשם יותר מ</w:t>
      </w:r>
      <w:r w:rsidR="004C66E2">
        <w:rPr>
          <w:rFonts w:ascii="David" w:hAnsi="David" w:cs="David" w:hint="cs"/>
          <w:sz w:val="28"/>
          <w:szCs w:val="28"/>
          <w:rtl/>
        </w:rPr>
        <w:t>-6</w:t>
      </w:r>
      <w:r>
        <w:rPr>
          <w:rFonts w:ascii="David" w:hAnsi="David" w:cs="David" w:hint="cs"/>
          <w:sz w:val="28"/>
          <w:szCs w:val="28"/>
          <w:rtl/>
        </w:rPr>
        <w:t xml:space="preserve"> קבוצות אין כדי להעלות או להוריד ובודאי שאין בכך משום תקדים. הדרך הראויה לנסות ולהגדיל את מספר הקבוצות היה לפנות בסמוך לפרסום ההזמנה לאיגוד בבקשה לשקול את הגדלת מספר הקבוצות ולשמוע בנדון גם את עמדת המועדונים האחרים. חזקה על פרנסי האיגוד שמבחינתם </w:t>
      </w:r>
      <w:r w:rsidR="004C66E2">
        <w:rPr>
          <w:rFonts w:ascii="David" w:hAnsi="David" w:cs="David" w:hint="cs"/>
          <w:sz w:val="28"/>
          <w:szCs w:val="28"/>
          <w:rtl/>
        </w:rPr>
        <w:t xml:space="preserve"> ה</w:t>
      </w:r>
      <w:r>
        <w:rPr>
          <w:rFonts w:ascii="David" w:hAnsi="David" w:cs="David" w:hint="cs"/>
          <w:sz w:val="28"/>
          <w:szCs w:val="28"/>
          <w:rtl/>
        </w:rPr>
        <w:t xml:space="preserve">יה רצוי שיששתפו </w:t>
      </w:r>
      <w:r w:rsidR="004C66E2">
        <w:rPr>
          <w:rFonts w:ascii="David" w:hAnsi="David" w:cs="David" w:hint="cs"/>
          <w:sz w:val="28"/>
          <w:szCs w:val="28"/>
          <w:rtl/>
        </w:rPr>
        <w:t>ילדים</w:t>
      </w:r>
      <w:r>
        <w:rPr>
          <w:rFonts w:ascii="David" w:hAnsi="David" w:cs="David" w:hint="cs"/>
          <w:sz w:val="28"/>
          <w:szCs w:val="28"/>
          <w:rtl/>
        </w:rPr>
        <w:t xml:space="preserve"> רבים ככל האפשר באליפות אך רצון זה מתנפץ נוכח האילוצים שכבר פורטו לעיל. </w:t>
      </w:r>
    </w:p>
    <w:p w:rsidR="002E4BA5" w:rsidRDefault="002E4BA5" w:rsidP="004C66E2">
      <w:pPr>
        <w:jc w:val="right"/>
        <w:rPr>
          <w:rFonts w:ascii="David" w:hAnsi="David" w:cs="David"/>
          <w:sz w:val="28"/>
          <w:szCs w:val="28"/>
          <w:rtl/>
        </w:rPr>
      </w:pPr>
      <w:r>
        <w:rPr>
          <w:rFonts w:ascii="David" w:hAnsi="David" w:cs="David" w:hint="cs"/>
          <w:sz w:val="28"/>
          <w:szCs w:val="28"/>
          <w:rtl/>
        </w:rPr>
        <w:t xml:space="preserve">המערער אפילו לא נרשם לאליפות במועד שנקבע מראש ובודאי שבשלב כזה אי אפשר לחרוג לגבי דידו מהתקנון קל וחומר כאשר לא ניתנה </w:t>
      </w:r>
      <w:r w:rsidR="004C66E2">
        <w:rPr>
          <w:rFonts w:ascii="David" w:hAnsi="David" w:cs="David" w:hint="cs"/>
          <w:sz w:val="28"/>
          <w:szCs w:val="28"/>
          <w:rtl/>
        </w:rPr>
        <w:t>ל</w:t>
      </w:r>
      <w:r>
        <w:rPr>
          <w:rFonts w:ascii="David" w:hAnsi="David" w:cs="David" w:hint="cs"/>
          <w:sz w:val="28"/>
          <w:szCs w:val="28"/>
          <w:rtl/>
        </w:rPr>
        <w:t>מועדונים אחרים הזדמנות דומה ( לרבות למועדונים שבכלל לא שקלו מלכתחילה לרשום יותר מ6 קבוצות משום שהם כיבדו את התקנון) ומבלי ש</w:t>
      </w:r>
      <w:r w:rsidR="00291719">
        <w:rPr>
          <w:rFonts w:ascii="David" w:hAnsi="David" w:cs="David" w:hint="cs"/>
          <w:sz w:val="28"/>
          <w:szCs w:val="28"/>
          <w:rtl/>
        </w:rPr>
        <w:t>ניתן להצביע על פתרון ראוי לאילוצים שהוזכרו לעיל.</w:t>
      </w:r>
    </w:p>
    <w:p w:rsidR="00291719" w:rsidRDefault="00291719" w:rsidP="009C65D2">
      <w:pPr>
        <w:jc w:val="right"/>
        <w:rPr>
          <w:rFonts w:ascii="David" w:hAnsi="David" w:cs="David"/>
          <w:sz w:val="28"/>
          <w:szCs w:val="28"/>
          <w:rtl/>
        </w:rPr>
      </w:pPr>
      <w:r>
        <w:rPr>
          <w:rFonts w:ascii="David" w:hAnsi="David" w:cs="David" w:hint="cs"/>
          <w:sz w:val="28"/>
          <w:szCs w:val="28"/>
          <w:rtl/>
        </w:rPr>
        <w:t>המערער ניסה להעמיד את הסמנכ"ל בפני עובדה קיימת והוא כותב בערעור בין השאר: "..לאחר שרשמתי ילדים, לא אוכל להתייצב מולם והוריהם ולבטל את השתתפותם...</w:t>
      </w:r>
      <w:r w:rsidR="00871E62">
        <w:rPr>
          <w:rFonts w:ascii="David" w:hAnsi="David" w:cs="David" w:hint="cs"/>
          <w:sz w:val="28"/>
          <w:szCs w:val="28"/>
          <w:rtl/>
        </w:rPr>
        <w:t>ילדי הקבוצה השביעית כבר הוזמנו</w:t>
      </w:r>
      <w:r w:rsidR="00305F16">
        <w:rPr>
          <w:rFonts w:ascii="David" w:hAnsi="David" w:cs="David" w:hint="cs"/>
          <w:sz w:val="28"/>
          <w:szCs w:val="28"/>
          <w:rtl/>
        </w:rPr>
        <w:t xml:space="preserve"> ושילמו על האירוע וכי מועדון רמת גן שילם את דמי ההשתתפות עבורם לאיגוד".</w:t>
      </w:r>
    </w:p>
    <w:p w:rsidR="00305F16" w:rsidRDefault="00305F16" w:rsidP="004C66E2">
      <w:pPr>
        <w:jc w:val="right"/>
        <w:rPr>
          <w:rFonts w:ascii="David" w:hAnsi="David" w:cs="David"/>
          <w:sz w:val="28"/>
          <w:szCs w:val="28"/>
          <w:rtl/>
        </w:rPr>
      </w:pPr>
      <w:r>
        <w:rPr>
          <w:rFonts w:ascii="David" w:hAnsi="David" w:cs="David" w:hint="cs"/>
          <w:sz w:val="28"/>
          <w:szCs w:val="28"/>
          <w:rtl/>
        </w:rPr>
        <w:t xml:space="preserve">אם נגרם צער כלשהו לנערים, צר לי על כך אך </w:t>
      </w:r>
      <w:r w:rsidR="004C66E2">
        <w:rPr>
          <w:rFonts w:ascii="David" w:hAnsi="David" w:cs="David" w:hint="cs"/>
          <w:sz w:val="28"/>
          <w:szCs w:val="28"/>
          <w:rtl/>
        </w:rPr>
        <w:t xml:space="preserve">לא הסמנכ"ל ולא </w:t>
      </w:r>
      <w:r>
        <w:rPr>
          <w:rFonts w:ascii="David" w:hAnsi="David" w:cs="David" w:hint="cs"/>
          <w:sz w:val="28"/>
          <w:szCs w:val="28"/>
          <w:rtl/>
        </w:rPr>
        <w:t>האיגוד אחראי</w:t>
      </w:r>
      <w:r w:rsidR="004C66E2">
        <w:rPr>
          <w:rFonts w:ascii="David" w:hAnsi="David" w:cs="David" w:hint="cs"/>
          <w:sz w:val="28"/>
          <w:szCs w:val="28"/>
          <w:rtl/>
        </w:rPr>
        <w:t>ם</w:t>
      </w:r>
      <w:r>
        <w:rPr>
          <w:rFonts w:ascii="David" w:hAnsi="David" w:cs="David" w:hint="cs"/>
          <w:sz w:val="28"/>
          <w:szCs w:val="28"/>
          <w:rtl/>
        </w:rPr>
        <w:t xml:space="preserve"> לכך. המסר שצריך היה להעביר לאותם </w:t>
      </w:r>
      <w:r w:rsidR="004C66E2">
        <w:rPr>
          <w:rFonts w:ascii="David" w:hAnsi="David" w:cs="David" w:hint="cs"/>
          <w:sz w:val="28"/>
          <w:szCs w:val="28"/>
          <w:rtl/>
        </w:rPr>
        <w:t>ילדים</w:t>
      </w:r>
      <w:r>
        <w:rPr>
          <w:rFonts w:ascii="David" w:hAnsi="David" w:cs="David" w:hint="cs"/>
          <w:sz w:val="28"/>
          <w:szCs w:val="28"/>
          <w:rtl/>
        </w:rPr>
        <w:t xml:space="preserve"> אינו כי הם יישחקו ויהי מה אפילו אם הדבר מנוגד לתקנון האליפות אלא שיש לכבד קודם כל את התקנון וגם ממועדון מפואר ככל שיהיה, ישחקו רק שש קגוצות</w:t>
      </w:r>
      <w:r w:rsidR="004C66E2">
        <w:rPr>
          <w:rFonts w:ascii="David" w:hAnsi="David" w:cs="David" w:hint="cs"/>
          <w:sz w:val="28"/>
          <w:szCs w:val="28"/>
          <w:rtl/>
        </w:rPr>
        <w:t xml:space="preserve"> אם כך נקבע בתקנון</w:t>
      </w:r>
      <w:r>
        <w:rPr>
          <w:rFonts w:ascii="David" w:hAnsi="David" w:cs="David" w:hint="cs"/>
          <w:sz w:val="28"/>
          <w:szCs w:val="28"/>
          <w:rtl/>
        </w:rPr>
        <w:t>.</w:t>
      </w:r>
    </w:p>
    <w:p w:rsidR="00305F16" w:rsidRDefault="00916472" w:rsidP="00305F16">
      <w:pPr>
        <w:jc w:val="right"/>
        <w:rPr>
          <w:rFonts w:ascii="David" w:hAnsi="David" w:cs="David"/>
          <w:sz w:val="28"/>
          <w:szCs w:val="28"/>
          <w:rtl/>
        </w:rPr>
      </w:pPr>
      <w:r>
        <w:rPr>
          <w:b/>
          <w:bCs/>
          <w:noProof/>
          <w:color w:val="1F497D"/>
          <w:sz w:val="24"/>
          <w:szCs w:val="24"/>
        </w:rPr>
        <w:drawing>
          <wp:inline distT="0" distB="0" distL="0" distR="0" wp14:anchorId="1D52BE98" wp14:editId="0A668D70">
            <wp:extent cx="1381125" cy="361950"/>
            <wp:effectExtent l="0" t="0" r="9525" b="0"/>
            <wp:docPr id="1" name="Picture 1" descr="דניאל 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דניאל מור"/>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p w:rsidR="00305F16" w:rsidRDefault="00305F16" w:rsidP="00305F16">
      <w:pPr>
        <w:jc w:val="right"/>
        <w:rPr>
          <w:rFonts w:ascii="David" w:hAnsi="David" w:cs="David"/>
          <w:sz w:val="28"/>
          <w:szCs w:val="28"/>
          <w:rtl/>
        </w:rPr>
      </w:pPr>
      <w:r>
        <w:rPr>
          <w:rFonts w:ascii="David" w:hAnsi="David" w:cs="David" w:hint="cs"/>
          <w:sz w:val="28"/>
          <w:szCs w:val="28"/>
          <w:rtl/>
        </w:rPr>
        <w:t>פרופ' דניאל מור</w:t>
      </w:r>
    </w:p>
    <w:p w:rsidR="00305F16" w:rsidRDefault="00305F16" w:rsidP="00305F16">
      <w:pPr>
        <w:jc w:val="right"/>
        <w:rPr>
          <w:rFonts w:ascii="David" w:hAnsi="David" w:cs="David"/>
          <w:sz w:val="28"/>
          <w:szCs w:val="28"/>
          <w:rtl/>
        </w:rPr>
      </w:pPr>
      <w:r>
        <w:rPr>
          <w:rFonts w:ascii="David" w:hAnsi="David" w:cs="David" w:hint="cs"/>
          <w:sz w:val="28"/>
          <w:szCs w:val="28"/>
          <w:rtl/>
        </w:rPr>
        <w:t>נשיא בית הדין העליון של האיגוד הישראלי לשחמט</w:t>
      </w:r>
    </w:p>
    <w:p w:rsidR="00EC6C3A" w:rsidRDefault="00EC6C3A" w:rsidP="009C65D2">
      <w:pPr>
        <w:jc w:val="right"/>
        <w:rPr>
          <w:rFonts w:ascii="David" w:hAnsi="David" w:cs="David"/>
          <w:sz w:val="28"/>
          <w:szCs w:val="28"/>
        </w:rPr>
      </w:pPr>
    </w:p>
    <w:p w:rsidR="00EC6C3A" w:rsidRPr="003506C2" w:rsidRDefault="00EC6C3A" w:rsidP="009C65D2">
      <w:pPr>
        <w:jc w:val="right"/>
        <w:rPr>
          <w:rFonts w:ascii="David" w:hAnsi="David" w:cs="David"/>
          <w:sz w:val="28"/>
          <w:szCs w:val="28"/>
          <w:rtl/>
        </w:rPr>
      </w:pPr>
    </w:p>
    <w:sectPr w:rsidR="00EC6C3A" w:rsidRPr="0035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C2"/>
    <w:rsid w:val="00005579"/>
    <w:rsid w:val="00056DCC"/>
    <w:rsid w:val="0019661D"/>
    <w:rsid w:val="001C4F94"/>
    <w:rsid w:val="001D36DA"/>
    <w:rsid w:val="00291719"/>
    <w:rsid w:val="002E4BA5"/>
    <w:rsid w:val="00305F16"/>
    <w:rsid w:val="003252AB"/>
    <w:rsid w:val="003506C2"/>
    <w:rsid w:val="004C66E2"/>
    <w:rsid w:val="004E1287"/>
    <w:rsid w:val="006E07D7"/>
    <w:rsid w:val="006E200C"/>
    <w:rsid w:val="00790573"/>
    <w:rsid w:val="00871E62"/>
    <w:rsid w:val="00916472"/>
    <w:rsid w:val="00945A5C"/>
    <w:rsid w:val="009C65D2"/>
    <w:rsid w:val="00A94BBF"/>
    <w:rsid w:val="00C77D8E"/>
    <w:rsid w:val="00C84DEE"/>
    <w:rsid w:val="00EC6C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FE26"/>
  <w15:chartTrackingRefBased/>
  <w15:docId w15:val="{179A6E7D-1700-497B-80D9-F91AED7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CC2A.573445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13</cp:revision>
  <cp:lastPrinted>2019-08-16T16:36:00Z</cp:lastPrinted>
  <dcterms:created xsi:type="dcterms:W3CDTF">2019-08-15T08:39:00Z</dcterms:created>
  <dcterms:modified xsi:type="dcterms:W3CDTF">2019-08-16T19:04:00Z</dcterms:modified>
</cp:coreProperties>
</file>